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F" w:rsidRDefault="008D1CA8" w:rsidP="00E753B2">
      <w:pPr>
        <w:spacing w:after="80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5E1D477" wp14:editId="23A0D41C">
            <wp:simplePos x="0" y="0"/>
            <wp:positionH relativeFrom="column">
              <wp:posOffset>-3175</wp:posOffset>
            </wp:positionH>
            <wp:positionV relativeFrom="paragraph">
              <wp:posOffset>-367665</wp:posOffset>
            </wp:positionV>
            <wp:extent cx="5760720" cy="1920875"/>
            <wp:effectExtent l="190500" t="190500" r="163830" b="1746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B2" w:rsidRPr="003D27F0" w:rsidRDefault="00E753B2" w:rsidP="00E753B2">
      <w:pPr>
        <w:spacing w:after="80"/>
        <w:jc w:val="center"/>
        <w:rPr>
          <w:b/>
          <w:sz w:val="32"/>
          <w:u w:val="single"/>
        </w:rPr>
      </w:pPr>
      <w:r w:rsidRPr="003D27F0">
        <w:rPr>
          <w:b/>
          <w:sz w:val="32"/>
          <w:u w:val="single"/>
        </w:rPr>
        <w:t>H A R M O N O G R A M</w:t>
      </w:r>
    </w:p>
    <w:p w:rsidR="008847B5" w:rsidRDefault="00D66AE5" w:rsidP="00E753B2">
      <w:pPr>
        <w:spacing w:after="80"/>
        <w:jc w:val="center"/>
      </w:pPr>
      <w:r>
        <w:t>eventu</w:t>
      </w:r>
      <w:r w:rsidR="00E753B2" w:rsidRPr="00F63AFC">
        <w:t xml:space="preserve"> profilaktyczno-edukacyjne</w:t>
      </w:r>
      <w:r>
        <w:t>go</w:t>
      </w:r>
      <w:r w:rsidR="00E753B2" w:rsidRPr="00F63AFC">
        <w:t xml:space="preserve"> </w:t>
      </w:r>
    </w:p>
    <w:p w:rsidR="008847B5" w:rsidRPr="003D27F0" w:rsidRDefault="008847B5" w:rsidP="00E753B2">
      <w:pPr>
        <w:spacing w:after="80"/>
        <w:jc w:val="center"/>
        <w:rPr>
          <w:b/>
          <w:sz w:val="28"/>
        </w:rPr>
      </w:pPr>
      <w:r w:rsidRPr="003D27F0">
        <w:rPr>
          <w:b/>
          <w:sz w:val="28"/>
        </w:rPr>
        <w:t>pn. „SPRAWNY SAMOCHÓD - BEZPIECZNY KIEROWCA”</w:t>
      </w:r>
    </w:p>
    <w:p w:rsidR="00E753B2" w:rsidRPr="00F63AFC" w:rsidRDefault="008847B5" w:rsidP="00E753B2">
      <w:pPr>
        <w:spacing w:after="80"/>
        <w:jc w:val="center"/>
      </w:pPr>
      <w:r>
        <w:t>współorganizowanego</w:t>
      </w:r>
      <w:r w:rsidR="00E753B2" w:rsidRPr="00F63AFC">
        <w:t xml:space="preserve"> przez:</w:t>
      </w:r>
    </w:p>
    <w:p w:rsidR="00E753B2" w:rsidRPr="003D27F0" w:rsidRDefault="00E753B2" w:rsidP="00E753B2">
      <w:pPr>
        <w:spacing w:after="80"/>
        <w:jc w:val="center"/>
        <w:rPr>
          <w:b/>
          <w:sz w:val="28"/>
        </w:rPr>
      </w:pPr>
      <w:r w:rsidRPr="003D27F0">
        <w:rPr>
          <w:b/>
          <w:sz w:val="28"/>
        </w:rPr>
        <w:t xml:space="preserve">Wydział Ruchu Drogowego KWP z siedzibą w Radomiu, </w:t>
      </w:r>
    </w:p>
    <w:p w:rsidR="00D66AE5" w:rsidRPr="003D27F0" w:rsidRDefault="00E04B70" w:rsidP="00E753B2">
      <w:pPr>
        <w:spacing w:after="80"/>
        <w:jc w:val="center"/>
        <w:rPr>
          <w:b/>
          <w:sz w:val="28"/>
        </w:rPr>
      </w:pPr>
      <w:r w:rsidRPr="003D27F0">
        <w:rPr>
          <w:b/>
          <w:sz w:val="28"/>
        </w:rPr>
        <w:t>Zespół Szkół Samochodowych w R</w:t>
      </w:r>
      <w:r w:rsidR="008C5CE2" w:rsidRPr="003D27F0">
        <w:rPr>
          <w:b/>
          <w:sz w:val="28"/>
        </w:rPr>
        <w:t>adomiu</w:t>
      </w:r>
      <w:r w:rsidR="008847B5" w:rsidRPr="003D27F0">
        <w:rPr>
          <w:b/>
          <w:sz w:val="28"/>
        </w:rPr>
        <w:t>,</w:t>
      </w:r>
    </w:p>
    <w:p w:rsidR="008847B5" w:rsidRPr="003D27F0" w:rsidRDefault="008847B5" w:rsidP="00E753B2">
      <w:pPr>
        <w:spacing w:after="80"/>
        <w:jc w:val="center"/>
        <w:rPr>
          <w:b/>
          <w:sz w:val="28"/>
        </w:rPr>
      </w:pPr>
      <w:r w:rsidRPr="003D27F0">
        <w:rPr>
          <w:b/>
          <w:sz w:val="28"/>
        </w:rPr>
        <w:t>Stowarzyszenie Rzeczoznawców Techniki Samochodowej i Ruchu Drogowego</w:t>
      </w:r>
    </w:p>
    <w:p w:rsidR="00E753B2" w:rsidRDefault="00E753B2" w:rsidP="00E753B2">
      <w:pPr>
        <w:spacing w:after="80"/>
        <w:jc w:val="center"/>
        <w:rPr>
          <w:b/>
        </w:rPr>
      </w:pPr>
    </w:p>
    <w:p w:rsidR="00E753B2" w:rsidRDefault="00E753B2" w:rsidP="00E753B2">
      <w:pPr>
        <w:spacing w:after="80"/>
        <w:rPr>
          <w:b/>
        </w:rPr>
      </w:pPr>
    </w:p>
    <w:p w:rsidR="00FD6B1F" w:rsidRDefault="00FD6B1F" w:rsidP="00E753B2">
      <w:pPr>
        <w:spacing w:after="80"/>
        <w:rPr>
          <w:b/>
        </w:rPr>
      </w:pPr>
    </w:p>
    <w:p w:rsidR="00E753B2" w:rsidRPr="00F63AFC" w:rsidRDefault="00F63AFC" w:rsidP="00F63AFC">
      <w:pPr>
        <w:spacing w:after="80"/>
        <w:jc w:val="both"/>
        <w:rPr>
          <w:b/>
        </w:rPr>
      </w:pPr>
      <w:r>
        <w:t xml:space="preserve">Miejsce – </w:t>
      </w:r>
      <w:r w:rsidR="00111472">
        <w:rPr>
          <w:b/>
        </w:rPr>
        <w:t>Plac Warsztatowy Zespołu Szkół Samochodowych w Radomiu, ul. 25 Czerwca 66</w:t>
      </w:r>
    </w:p>
    <w:p w:rsidR="00F63AFC" w:rsidRDefault="00F63AFC" w:rsidP="00F63AFC">
      <w:pPr>
        <w:spacing w:after="80"/>
        <w:jc w:val="both"/>
        <w:rPr>
          <w:b/>
        </w:rPr>
      </w:pPr>
      <w:r>
        <w:t xml:space="preserve">Termin – </w:t>
      </w:r>
      <w:r w:rsidRPr="00F63AFC">
        <w:rPr>
          <w:b/>
        </w:rPr>
        <w:t xml:space="preserve"> </w:t>
      </w:r>
      <w:r w:rsidR="009A6325">
        <w:rPr>
          <w:b/>
        </w:rPr>
        <w:t xml:space="preserve">23 </w:t>
      </w:r>
      <w:proofErr w:type="spellStart"/>
      <w:r w:rsidR="009A6325">
        <w:rPr>
          <w:b/>
        </w:rPr>
        <w:t>pażdziernik</w:t>
      </w:r>
      <w:proofErr w:type="spellEnd"/>
      <w:r w:rsidRPr="00F63AFC">
        <w:rPr>
          <w:b/>
        </w:rPr>
        <w:t xml:space="preserve"> 2015 r. w godz. 1</w:t>
      </w:r>
      <w:r w:rsidR="009A6325">
        <w:rPr>
          <w:b/>
        </w:rPr>
        <w:t>3</w:t>
      </w:r>
      <w:r w:rsidRPr="00F63AFC">
        <w:rPr>
          <w:b/>
        </w:rPr>
        <w:t>:00 – 1</w:t>
      </w:r>
      <w:r w:rsidR="009A6325">
        <w:rPr>
          <w:b/>
        </w:rPr>
        <w:t>7:3</w:t>
      </w:r>
      <w:r w:rsidRPr="00F63AFC">
        <w:rPr>
          <w:b/>
        </w:rPr>
        <w:t>0</w:t>
      </w:r>
      <w:bookmarkStart w:id="0" w:name="_GoBack"/>
      <w:bookmarkEnd w:id="0"/>
    </w:p>
    <w:p w:rsidR="009B79DF" w:rsidRDefault="009B79DF" w:rsidP="00F63AFC">
      <w:pPr>
        <w:spacing w:after="80"/>
        <w:jc w:val="both"/>
        <w:rPr>
          <w:b/>
        </w:rPr>
      </w:pPr>
    </w:p>
    <w:p w:rsidR="00F63AFC" w:rsidRPr="00F63AFC" w:rsidRDefault="00F63AFC" w:rsidP="00F63AFC">
      <w:pPr>
        <w:spacing w:after="80"/>
        <w:jc w:val="both"/>
        <w:rPr>
          <w:u w:val="single"/>
        </w:rPr>
      </w:pPr>
      <w:r w:rsidRPr="00F63AFC">
        <w:rPr>
          <w:u w:val="single"/>
        </w:rPr>
        <w:t>Program imprezy:</w:t>
      </w:r>
    </w:p>
    <w:p w:rsidR="001E7AF0" w:rsidRDefault="001E7AF0" w:rsidP="001E7AF0">
      <w:pPr>
        <w:pStyle w:val="Akapitzlist"/>
        <w:numPr>
          <w:ilvl w:val="0"/>
          <w:numId w:val="2"/>
        </w:numPr>
        <w:spacing w:after="80"/>
        <w:ind w:left="284" w:hanging="284"/>
        <w:jc w:val="both"/>
      </w:pPr>
      <w:r w:rsidRPr="00111472">
        <w:rPr>
          <w:b/>
        </w:rPr>
        <w:t>pa</w:t>
      </w:r>
      <w:r>
        <w:rPr>
          <w:b/>
        </w:rPr>
        <w:t>nel I</w:t>
      </w:r>
      <w:r w:rsidRPr="00111472">
        <w:rPr>
          <w:b/>
        </w:rPr>
        <w:t xml:space="preserve"> </w:t>
      </w:r>
      <w:r w:rsidRPr="00AF407A">
        <w:t xml:space="preserve">– </w:t>
      </w:r>
      <w:r w:rsidR="00E04B70">
        <w:t xml:space="preserve">zajęcia dydaktyczne </w:t>
      </w:r>
      <w:r>
        <w:t>na stacji diagnostycznej ZSS</w:t>
      </w:r>
      <w:r w:rsidR="001F446B">
        <w:t>,</w:t>
      </w:r>
      <w:r>
        <w:t xml:space="preserve"> </w:t>
      </w:r>
      <w:r w:rsidR="00E04B70">
        <w:t xml:space="preserve">w ramach których </w:t>
      </w:r>
      <w:r>
        <w:t>uczniowie Zespołu Szkół Samochodowych</w:t>
      </w:r>
      <w:r w:rsidR="004811E5">
        <w:t>,</w:t>
      </w:r>
      <w:r>
        <w:t xml:space="preserve"> pod okiem diagnostó</w:t>
      </w:r>
      <w:r w:rsidR="0080630F">
        <w:t xml:space="preserve">w i </w:t>
      </w:r>
      <w:r w:rsidR="00152F42">
        <w:t xml:space="preserve">przedstawicieli Stowarzyszenia Rzeczoznawców </w:t>
      </w:r>
      <w:proofErr w:type="spellStart"/>
      <w:r w:rsidR="00152F42">
        <w:t>TSiRD</w:t>
      </w:r>
      <w:proofErr w:type="spellEnd"/>
      <w:r w:rsidR="00152F42">
        <w:t xml:space="preserve"> </w:t>
      </w:r>
      <w:r>
        <w:t>:</w:t>
      </w:r>
    </w:p>
    <w:p w:rsidR="00E04B70" w:rsidRDefault="0080630F" w:rsidP="00E04B70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sprawdzą działanie</w:t>
      </w:r>
      <w:r w:rsidR="00E04B70">
        <w:t xml:space="preserve"> amortyzatorów,</w:t>
      </w:r>
    </w:p>
    <w:p w:rsidR="0080630F" w:rsidRDefault="0080630F" w:rsidP="00E04B70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skontrolują układ hamulcowy wraz z płynem hamulcowym</w:t>
      </w:r>
    </w:p>
    <w:p w:rsidR="00E04B70" w:rsidRDefault="00E04B70" w:rsidP="00E04B70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sprawdzą  zawieszenie,</w:t>
      </w:r>
    </w:p>
    <w:p w:rsidR="001E7AF0" w:rsidRDefault="001E7AF0" w:rsidP="00E04B70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 xml:space="preserve">dokonają </w:t>
      </w:r>
      <w:r w:rsidRPr="00AF407A">
        <w:t>przegląd</w:t>
      </w:r>
      <w:r>
        <w:t>u i regulacji</w:t>
      </w:r>
      <w:r w:rsidRPr="00AF407A">
        <w:t xml:space="preserve"> świateł w  samochodach </w:t>
      </w:r>
      <w:r>
        <w:t>uczestników</w:t>
      </w:r>
      <w:r w:rsidR="00152F42">
        <w:t xml:space="preserve"> eventu,</w:t>
      </w:r>
    </w:p>
    <w:p w:rsidR="00377590" w:rsidRDefault="00377590" w:rsidP="00152F42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sprawdzą grubości lakieru pojazdu,</w:t>
      </w:r>
    </w:p>
    <w:p w:rsidR="00152F42" w:rsidRDefault="00123252" w:rsidP="00377590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przeprowadzą</w:t>
      </w:r>
      <w:r w:rsidR="00152F42">
        <w:t xml:space="preserve"> wyceny </w:t>
      </w:r>
      <w:r w:rsidR="00377590">
        <w:t>pojazdów (</w:t>
      </w:r>
      <w:proofErr w:type="spellStart"/>
      <w:r w:rsidR="00377590">
        <w:t>Audatex</w:t>
      </w:r>
      <w:proofErr w:type="spellEnd"/>
      <w:r w:rsidR="00377590">
        <w:t xml:space="preserve">, </w:t>
      </w:r>
      <w:proofErr w:type="spellStart"/>
      <w:r w:rsidR="00377590">
        <w:t>Infoekspert</w:t>
      </w:r>
      <w:proofErr w:type="spellEnd"/>
      <w:r w:rsidR="00377590">
        <w:t>).</w:t>
      </w:r>
    </w:p>
    <w:p w:rsidR="00E04B70" w:rsidRDefault="00E04B70" w:rsidP="00E04B70">
      <w:pPr>
        <w:pStyle w:val="Akapitzlist"/>
        <w:spacing w:after="80"/>
        <w:ind w:left="567"/>
        <w:jc w:val="both"/>
      </w:pPr>
    </w:p>
    <w:p w:rsidR="00AA25EC" w:rsidRDefault="001E7AF0" w:rsidP="00F63AFC">
      <w:pPr>
        <w:pStyle w:val="Akapitzlist"/>
        <w:numPr>
          <w:ilvl w:val="0"/>
          <w:numId w:val="2"/>
        </w:numPr>
        <w:spacing w:after="80"/>
        <w:ind w:left="284" w:hanging="284"/>
        <w:jc w:val="both"/>
      </w:pPr>
      <w:r w:rsidRPr="002670C7">
        <w:rPr>
          <w:b/>
        </w:rPr>
        <w:t>panel II</w:t>
      </w:r>
      <w:r>
        <w:t xml:space="preserve"> – zajęcia profilaktyczno – edukacyjne z policjantami WRD, uczniami i wykładowcami Zespołu Szkół </w:t>
      </w:r>
      <w:r w:rsidR="00123252">
        <w:t>Samochodowych oraz r</w:t>
      </w:r>
      <w:r w:rsidR="00AA25EC">
        <w:t>zeczoznawcami</w:t>
      </w:r>
      <w:r w:rsidR="00123252">
        <w:t xml:space="preserve"> ze Stowarzyszenia Rzeczoznawców </w:t>
      </w:r>
      <w:proofErr w:type="spellStart"/>
      <w:r w:rsidR="00123252">
        <w:t>TSiRD</w:t>
      </w:r>
      <w:proofErr w:type="spellEnd"/>
      <w:r w:rsidR="00AA25EC">
        <w:t>:</w:t>
      </w:r>
    </w:p>
    <w:p w:rsidR="00AA25EC" w:rsidRDefault="001E7AF0" w:rsidP="00AA25EC">
      <w:pPr>
        <w:pStyle w:val="Akapitzlist"/>
        <w:numPr>
          <w:ilvl w:val="0"/>
          <w:numId w:val="5"/>
        </w:numPr>
        <w:spacing w:after="80"/>
        <w:ind w:left="567" w:hanging="283"/>
        <w:jc w:val="both"/>
      </w:pPr>
      <w:r>
        <w:t xml:space="preserve">sprawdzenie punktów w ewidencji kierowców naruszających przepisy, </w:t>
      </w:r>
    </w:p>
    <w:p w:rsidR="00AA25EC" w:rsidRDefault="001E7AF0" w:rsidP="00AA25EC">
      <w:pPr>
        <w:pStyle w:val="Akapitzlist"/>
        <w:numPr>
          <w:ilvl w:val="0"/>
          <w:numId w:val="5"/>
        </w:numPr>
        <w:spacing w:after="80"/>
        <w:ind w:left="567" w:hanging="283"/>
        <w:jc w:val="both"/>
      </w:pPr>
      <w:r>
        <w:t xml:space="preserve">porady prawne z zakresu ruchu drogowego, </w:t>
      </w:r>
    </w:p>
    <w:p w:rsidR="002670C7" w:rsidRDefault="002670C7" w:rsidP="00AA25EC">
      <w:pPr>
        <w:pStyle w:val="Akapitzlist"/>
        <w:numPr>
          <w:ilvl w:val="0"/>
          <w:numId w:val="5"/>
        </w:numPr>
        <w:spacing w:after="80"/>
        <w:ind w:left="567" w:hanging="283"/>
        <w:jc w:val="both"/>
      </w:pPr>
      <w:r>
        <w:t xml:space="preserve">projekcja filmu profilaktycznego promującego zapinanie pasów bezpieczeństwa pn. </w:t>
      </w:r>
      <w:r w:rsidR="003D27F0">
        <w:t>„</w:t>
      </w:r>
      <w:r>
        <w:t>Jak jeździć bezpiecznie</w:t>
      </w:r>
      <w:r w:rsidR="003D27F0">
        <w:t>”.</w:t>
      </w:r>
    </w:p>
    <w:p w:rsidR="00E04B70" w:rsidRDefault="00E04B70" w:rsidP="00E04B70">
      <w:pPr>
        <w:pStyle w:val="Akapitzlist"/>
        <w:spacing w:after="80"/>
        <w:ind w:left="284"/>
        <w:jc w:val="both"/>
      </w:pPr>
    </w:p>
    <w:p w:rsidR="00111472" w:rsidRPr="00111472" w:rsidRDefault="00111472" w:rsidP="00F63AFC">
      <w:pPr>
        <w:pStyle w:val="Akapitzlist"/>
        <w:numPr>
          <w:ilvl w:val="0"/>
          <w:numId w:val="2"/>
        </w:numPr>
        <w:spacing w:after="80"/>
        <w:ind w:left="284" w:hanging="284"/>
        <w:jc w:val="both"/>
      </w:pPr>
      <w:r w:rsidRPr="002670C7">
        <w:rPr>
          <w:b/>
        </w:rPr>
        <w:t>panel</w:t>
      </w:r>
      <w:r w:rsidR="008D20D4" w:rsidRPr="002670C7">
        <w:rPr>
          <w:b/>
        </w:rPr>
        <w:t xml:space="preserve"> I</w:t>
      </w:r>
      <w:r w:rsidR="001E7AF0" w:rsidRPr="002670C7">
        <w:rPr>
          <w:b/>
        </w:rPr>
        <w:t>II</w:t>
      </w:r>
      <w:r w:rsidR="008D20D4" w:rsidRPr="002670C7">
        <w:rPr>
          <w:b/>
        </w:rPr>
        <w:t xml:space="preserve"> </w:t>
      </w:r>
      <w:r w:rsidR="008D20D4" w:rsidRPr="00AF407A">
        <w:t xml:space="preserve">– zajęcia z </w:t>
      </w:r>
      <w:r>
        <w:t>instruktorem nauki jazdy</w:t>
      </w:r>
      <w:r w:rsidR="00E02F6C">
        <w:t xml:space="preserve"> i funkcjonariuszem Policji</w:t>
      </w:r>
      <w:r w:rsidR="004811E5">
        <w:t xml:space="preserve"> (p</w:t>
      </w:r>
      <w:r w:rsidR="00611326">
        <w:t>lac warsztatowy przy stacji diagnostycznej)</w:t>
      </w:r>
      <w:r w:rsidR="002670C7">
        <w:t>:</w:t>
      </w:r>
      <w:r w:rsidR="00CC6C92" w:rsidRPr="00AF407A">
        <w:t xml:space="preserve"> </w:t>
      </w:r>
      <w:r w:rsidR="00F73E7D" w:rsidRPr="002670C7">
        <w:rPr>
          <w:b/>
        </w:rPr>
        <w:t xml:space="preserve"> </w:t>
      </w:r>
    </w:p>
    <w:p w:rsidR="002670C7" w:rsidRDefault="002670C7" w:rsidP="001E7AF0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przygotowanie pojazdu do jazdy</w:t>
      </w:r>
      <w:r w:rsidR="00377590">
        <w:t>,</w:t>
      </w:r>
      <w:r>
        <w:t xml:space="preserve"> </w:t>
      </w:r>
      <w:r w:rsidR="00377590">
        <w:t xml:space="preserve">prawidłowa </w:t>
      </w:r>
      <w:r>
        <w:t>pozycja za kierownicą</w:t>
      </w:r>
      <w:r w:rsidR="00377590">
        <w:t>,</w:t>
      </w:r>
      <w:r w:rsidR="00E02F6C">
        <w:t xml:space="preserve"> zapinanie pasów bezpieczeństwa, prz</w:t>
      </w:r>
      <w:r w:rsidR="00377590">
        <w:t>ekładanie rąk na kierownicy itp.,</w:t>
      </w:r>
    </w:p>
    <w:p w:rsidR="001E7AF0" w:rsidRDefault="001E7AF0" w:rsidP="00E02F6C">
      <w:pPr>
        <w:pStyle w:val="Akapitzlist"/>
        <w:numPr>
          <w:ilvl w:val="0"/>
          <w:numId w:val="3"/>
        </w:numPr>
        <w:spacing w:after="80"/>
        <w:ind w:left="567" w:hanging="283"/>
        <w:jc w:val="both"/>
      </w:pPr>
      <w:r>
        <w:t>wpływ stanu trzeźwości na zachowanie kierującego</w:t>
      </w:r>
      <w:r w:rsidR="00377590">
        <w:t xml:space="preserve"> </w:t>
      </w:r>
      <w:r>
        <w:t>–</w:t>
      </w:r>
      <w:r w:rsidR="00377590">
        <w:t xml:space="preserve"> </w:t>
      </w:r>
      <w:r>
        <w:t>wjazd do garażu</w:t>
      </w:r>
      <w:r w:rsidR="00611326">
        <w:t xml:space="preserve">, </w:t>
      </w:r>
      <w:r w:rsidR="00E02F6C">
        <w:t>slalom</w:t>
      </w:r>
      <w:r>
        <w:t xml:space="preserve"> </w:t>
      </w:r>
      <w:r>
        <w:br/>
      </w:r>
      <w:r w:rsidR="002670C7">
        <w:t>w alkogoglach</w:t>
      </w:r>
      <w:r w:rsidR="00377590">
        <w:t xml:space="preserve"> symulujących stan nietrzeźwości</w:t>
      </w:r>
      <w:r w:rsidR="00E02F6C">
        <w:t>.</w:t>
      </w:r>
    </w:p>
    <w:p w:rsidR="003D27F0" w:rsidRDefault="003D27F0" w:rsidP="003D27F0">
      <w:pPr>
        <w:spacing w:after="80"/>
        <w:jc w:val="both"/>
      </w:pPr>
    </w:p>
    <w:p w:rsidR="00FD6B1F" w:rsidRDefault="00FD6B1F" w:rsidP="002670C7">
      <w:pPr>
        <w:pStyle w:val="Akapitzlist"/>
        <w:numPr>
          <w:ilvl w:val="0"/>
          <w:numId w:val="2"/>
        </w:numPr>
        <w:spacing w:after="80"/>
        <w:ind w:left="284" w:hanging="284"/>
        <w:jc w:val="both"/>
      </w:pPr>
      <w:r>
        <w:t>podsumowanie i zakończenie eventu.</w:t>
      </w:r>
    </w:p>
    <w:p w:rsidR="00FD6B1F" w:rsidRDefault="00FD6B1F" w:rsidP="00044B5A">
      <w:pPr>
        <w:spacing w:after="80"/>
        <w:jc w:val="both"/>
      </w:pPr>
    </w:p>
    <w:p w:rsidR="00FD6B1F" w:rsidRPr="00FD6B1F" w:rsidRDefault="00FD6B1F" w:rsidP="00044B5A">
      <w:pPr>
        <w:spacing w:after="80"/>
        <w:jc w:val="both"/>
      </w:pPr>
      <w:r>
        <w:t xml:space="preserve">  </w:t>
      </w:r>
    </w:p>
    <w:p w:rsidR="009B79DF" w:rsidRPr="009B79DF" w:rsidRDefault="009B79DF" w:rsidP="009B79DF">
      <w:pPr>
        <w:rPr>
          <w:rFonts w:asciiTheme="majorHAnsi" w:hAnsiTheme="majorHAnsi"/>
          <w:i/>
        </w:rPr>
      </w:pPr>
      <w:r w:rsidRPr="009B79DF">
        <w:rPr>
          <w:rFonts w:asciiTheme="majorHAnsi" w:hAnsiTheme="majorHAnsi"/>
          <w:b/>
        </w:rPr>
        <w:t>Patronat medialny</w:t>
      </w:r>
      <w:r w:rsidRPr="009B79DF">
        <w:rPr>
          <w:rFonts w:asciiTheme="majorHAnsi" w:hAnsiTheme="majorHAnsi"/>
        </w:rPr>
        <w:t xml:space="preserve">: </w:t>
      </w:r>
      <w:r w:rsidRPr="009B79DF">
        <w:rPr>
          <w:rFonts w:asciiTheme="majorHAnsi" w:hAnsiTheme="majorHAnsi"/>
          <w:i/>
        </w:rPr>
        <w:t>Radio Esk</w:t>
      </w:r>
      <w:r w:rsidR="002670C7">
        <w:rPr>
          <w:rFonts w:asciiTheme="majorHAnsi" w:hAnsiTheme="majorHAnsi"/>
          <w:i/>
        </w:rPr>
        <w:t xml:space="preserve">a Radom; </w:t>
      </w:r>
      <w:r w:rsidRPr="009B79DF">
        <w:rPr>
          <w:rFonts w:asciiTheme="majorHAnsi" w:hAnsiTheme="majorHAnsi"/>
          <w:i/>
        </w:rPr>
        <w:t xml:space="preserve">portal motoryzacyjny </w:t>
      </w:r>
      <w:r w:rsidR="002670C7">
        <w:rPr>
          <w:rFonts w:asciiTheme="majorHAnsi" w:hAnsiTheme="majorHAnsi"/>
          <w:i/>
        </w:rPr>
        <w:t>Radom</w:t>
      </w:r>
      <w:r w:rsidR="009D12DB">
        <w:rPr>
          <w:rFonts w:asciiTheme="majorHAnsi" w:hAnsiTheme="majorHAnsi"/>
          <w:i/>
        </w:rPr>
        <w:t xml:space="preserve"> </w:t>
      </w:r>
      <w:proofErr w:type="spellStart"/>
      <w:r w:rsidR="002670C7">
        <w:rPr>
          <w:rFonts w:asciiTheme="majorHAnsi" w:hAnsiTheme="majorHAnsi"/>
          <w:i/>
        </w:rPr>
        <w:t>Moto</w:t>
      </w:r>
      <w:proofErr w:type="spellEnd"/>
    </w:p>
    <w:p w:rsidR="00AF407A" w:rsidRPr="00AF407A" w:rsidRDefault="003D27F0" w:rsidP="004B704E">
      <w:pPr>
        <w:spacing w:after="80"/>
        <w:ind w:left="2124"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0BCA301" wp14:editId="6FC640CA">
            <wp:simplePos x="0" y="0"/>
            <wp:positionH relativeFrom="column">
              <wp:posOffset>1291590</wp:posOffset>
            </wp:positionH>
            <wp:positionV relativeFrom="paragraph">
              <wp:posOffset>267970</wp:posOffset>
            </wp:positionV>
            <wp:extent cx="912495" cy="283210"/>
            <wp:effectExtent l="0" t="0" r="0" b="0"/>
            <wp:wrapThrough wrapText="bothSides">
              <wp:wrapPolygon edited="0">
                <wp:start x="0" y="0"/>
                <wp:lineTo x="0" y="20341"/>
                <wp:lineTo x="21194" y="20341"/>
                <wp:lineTo x="21194" y="0"/>
                <wp:lineTo x="0" y="0"/>
              </wp:wrapPolygon>
            </wp:wrapThrough>
            <wp:docPr id="4" name="Obraz 4" descr="http://static.eska.pl/html/v4/img/b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eska.pl/html/v4/img/bn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880434D" wp14:editId="1BA2D471">
            <wp:simplePos x="0" y="0"/>
            <wp:positionH relativeFrom="column">
              <wp:posOffset>3209290</wp:posOffset>
            </wp:positionH>
            <wp:positionV relativeFrom="paragraph">
              <wp:posOffset>262890</wp:posOffset>
            </wp:positionV>
            <wp:extent cx="1056005" cy="293370"/>
            <wp:effectExtent l="0" t="0" r="0" b="0"/>
            <wp:wrapThrough wrapText="bothSides">
              <wp:wrapPolygon edited="0">
                <wp:start x="8572" y="0"/>
                <wp:lineTo x="0" y="8416"/>
                <wp:lineTo x="0" y="19636"/>
                <wp:lineTo x="8962" y="19636"/>
                <wp:lineTo x="21041" y="19636"/>
                <wp:lineTo x="21041" y="4208"/>
                <wp:lineTo x="15976" y="0"/>
                <wp:lineTo x="8572" y="0"/>
              </wp:wrapPolygon>
            </wp:wrapThrough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07A" w:rsidRPr="00AF407A" w:rsidSect="0077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1DCE"/>
    <w:multiLevelType w:val="hybridMultilevel"/>
    <w:tmpl w:val="189ED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C8A"/>
    <w:multiLevelType w:val="hybridMultilevel"/>
    <w:tmpl w:val="8EC497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5EA2"/>
    <w:multiLevelType w:val="hybridMultilevel"/>
    <w:tmpl w:val="5BAA03C2"/>
    <w:lvl w:ilvl="0" w:tplc="E9CAB282">
      <w:start w:val="1"/>
      <w:numFmt w:val="bullet"/>
      <w:lvlText w:val="‒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416E645F"/>
    <w:multiLevelType w:val="hybridMultilevel"/>
    <w:tmpl w:val="C82CD5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96C73"/>
    <w:multiLevelType w:val="hybridMultilevel"/>
    <w:tmpl w:val="772A25FA"/>
    <w:lvl w:ilvl="0" w:tplc="E9CAB282">
      <w:start w:val="1"/>
      <w:numFmt w:val="bullet"/>
      <w:lvlText w:val="‒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53B2"/>
    <w:rsid w:val="00004F04"/>
    <w:rsid w:val="00044B5A"/>
    <w:rsid w:val="00111472"/>
    <w:rsid w:val="00123252"/>
    <w:rsid w:val="00152F42"/>
    <w:rsid w:val="001A2A75"/>
    <w:rsid w:val="001E7AF0"/>
    <w:rsid w:val="001F446B"/>
    <w:rsid w:val="00257B72"/>
    <w:rsid w:val="002670C7"/>
    <w:rsid w:val="00283C6F"/>
    <w:rsid w:val="00377590"/>
    <w:rsid w:val="003D27F0"/>
    <w:rsid w:val="00446F5E"/>
    <w:rsid w:val="004811E5"/>
    <w:rsid w:val="004B704E"/>
    <w:rsid w:val="00570802"/>
    <w:rsid w:val="0059089F"/>
    <w:rsid w:val="005B4A1C"/>
    <w:rsid w:val="00611326"/>
    <w:rsid w:val="00664398"/>
    <w:rsid w:val="00765C07"/>
    <w:rsid w:val="00775606"/>
    <w:rsid w:val="0080630F"/>
    <w:rsid w:val="00872B9D"/>
    <w:rsid w:val="008847B5"/>
    <w:rsid w:val="008C5CE2"/>
    <w:rsid w:val="008D1CA8"/>
    <w:rsid w:val="008D20D4"/>
    <w:rsid w:val="008E5C03"/>
    <w:rsid w:val="009A6325"/>
    <w:rsid w:val="009B79DF"/>
    <w:rsid w:val="009D12DB"/>
    <w:rsid w:val="00A6617A"/>
    <w:rsid w:val="00A7279C"/>
    <w:rsid w:val="00A85167"/>
    <w:rsid w:val="00AA25EC"/>
    <w:rsid w:val="00AA51D7"/>
    <w:rsid w:val="00AF407A"/>
    <w:rsid w:val="00C173B7"/>
    <w:rsid w:val="00C34B4A"/>
    <w:rsid w:val="00CC6C92"/>
    <w:rsid w:val="00D036C0"/>
    <w:rsid w:val="00D62E6F"/>
    <w:rsid w:val="00D65294"/>
    <w:rsid w:val="00D66AE5"/>
    <w:rsid w:val="00DB3F4F"/>
    <w:rsid w:val="00DB5CE3"/>
    <w:rsid w:val="00E02F6C"/>
    <w:rsid w:val="00E04B70"/>
    <w:rsid w:val="00E753B2"/>
    <w:rsid w:val="00F57811"/>
    <w:rsid w:val="00F63AFC"/>
    <w:rsid w:val="00F73E7D"/>
    <w:rsid w:val="00F83C3D"/>
    <w:rsid w:val="00FB6B4C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3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3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F63809CDEA4DA65F182FA3F3C517" ma:contentTypeVersion="3" ma:contentTypeDescription="Utwórz nowy dokument." ma:contentTypeScope="" ma:versionID="87d4f6f2d5da881dcc5043083934374d">
  <xsd:schema xmlns:xsd="http://www.w3.org/2001/XMLSchema" xmlns:xs="http://www.w3.org/2001/XMLSchema" xmlns:p="http://schemas.microsoft.com/office/2006/metadata/properties" xmlns:ns3="b5fc0eb1-6560-44d0-95b0-087e8618d76e" targetNamespace="http://schemas.microsoft.com/office/2006/metadata/properties" ma:root="true" ma:fieldsID="837a47d8d867d16696a2c1bc1e777ac8" ns3:_="">
    <xsd:import namespace="b5fc0eb1-6560-44d0-95b0-087e8618d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c0eb1-6560-44d0-95b0-087e8618d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fc0eb1-6560-44d0-95b0-087e8618d76e">
      <UserInfo>
        <DisplayName>Olga Milevska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0C7039-7ECE-4B81-8C11-0A14E6018E11}"/>
</file>

<file path=customXml/itemProps2.xml><?xml version="1.0" encoding="utf-8"?>
<ds:datastoreItem xmlns:ds="http://schemas.openxmlformats.org/officeDocument/2006/customXml" ds:itemID="{CEA66AF8-D7D8-4DF4-AB0C-5F9132DA8F89}"/>
</file>

<file path=customXml/itemProps3.xml><?xml version="1.0" encoding="utf-8"?>
<ds:datastoreItem xmlns:ds="http://schemas.openxmlformats.org/officeDocument/2006/customXml" ds:itemID="{41CA7C7B-7B00-4D1B-9989-DF6AC3E82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kierownik</cp:lastModifiedBy>
  <cp:revision>24</cp:revision>
  <cp:lastPrinted>2015-04-16T12:45:00Z</cp:lastPrinted>
  <dcterms:created xsi:type="dcterms:W3CDTF">2015-04-15T12:22:00Z</dcterms:created>
  <dcterms:modified xsi:type="dcterms:W3CDTF">2015-10-09T11:28:00Z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0x010100F38BF63809CDEA4DA65F182FA3F3C517</vt:lpwstr>
  </property>
</Properties>
</file>